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STEM Network Grant - Spring 2026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Evaluation Plan: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Goal #1: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are you evaluating?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tool will you use to evaluate this component?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When will you complete this evaluation?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outcomes do you expect from this evaluation?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Goal #2: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are you evaluating?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tool will you use to evaluate this component?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When will you complete this evaluation?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outcomes do you expect from this evaluation?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Impact on Region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are you evaluating?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tool will you use to evaluate this component?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When will you complete this evaluation?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What outcomes do you expect from this evaluation?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